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227E" w:rsidRPr="00645DD2" w:rsidRDefault="00D1227E" w:rsidP="00D1227E">
      <w:pPr>
        <w:spacing w:after="0" w:line="360" w:lineRule="auto"/>
        <w:jc w:val="center"/>
        <w:textAlignment w:val="baseline"/>
        <w:rPr>
          <w:rFonts w:ascii="Times New Roman" w:eastAsia="Times New Roman" w:hAnsi="Times New Roman" w:cs="Times New Roman"/>
          <w:b/>
          <w:bCs/>
          <w:color w:val="1F497D"/>
          <w:kern w:val="24"/>
          <w:sz w:val="26"/>
          <w:szCs w:val="26"/>
          <w:lang w:eastAsia="el-GR"/>
        </w:rPr>
      </w:pPr>
      <w:r w:rsidRPr="00645DD2">
        <w:rPr>
          <w:rFonts w:ascii="Times New Roman" w:eastAsia="Times New Roman" w:hAnsi="Times New Roman" w:cs="Times New Roman"/>
          <w:noProof/>
          <w:sz w:val="24"/>
          <w:szCs w:val="24"/>
          <w:lang w:eastAsia="el-GR"/>
        </w:rPr>
        <w:drawing>
          <wp:inline distT="0" distB="0" distL="0" distR="0">
            <wp:extent cx="1165860" cy="774624"/>
            <wp:effectExtent l="0" t="0" r="0" b="0"/>
            <wp:docPr id="1" name="Εικόνα 1" descr="http://3.bp.blogspot.com/-_5L_cC-thvM/U0gCXei3u1I/AAAAAAAAPk0/S4UZC6Gi_q8/s1600/panepistimio+Thessali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3.bp.blogspot.com/-_5L_cC-thvM/U0gCXei3u1I/AAAAAAAAPk0/S4UZC6Gi_q8/s1600/panepistimio+Thessalias.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79137" cy="783445"/>
                    </a:xfrm>
                    <a:prstGeom prst="rect">
                      <a:avLst/>
                    </a:prstGeom>
                    <a:noFill/>
                    <a:ln>
                      <a:noFill/>
                    </a:ln>
                  </pic:spPr>
                </pic:pic>
              </a:graphicData>
            </a:graphic>
          </wp:inline>
        </w:drawing>
      </w:r>
      <w:r w:rsidRPr="00645DD2">
        <w:rPr>
          <w:rFonts w:ascii="Times New Roman" w:eastAsia="Times New Roman" w:hAnsi="Times New Roman" w:cs="Times New Roman"/>
          <w:noProof/>
          <w:sz w:val="24"/>
          <w:szCs w:val="24"/>
          <w:lang w:eastAsia="el-GR"/>
        </w:rPr>
        <w:t xml:space="preserve"> </w:t>
      </w:r>
      <w:r w:rsidRPr="00645DD2">
        <w:rPr>
          <w:rFonts w:ascii="Times New Roman" w:eastAsia="Times New Roman" w:hAnsi="Times New Roman" w:cs="Times New Roman"/>
          <w:noProof/>
          <w:sz w:val="24"/>
          <w:szCs w:val="24"/>
          <w:lang w:eastAsia="el-GR"/>
        </w:rPr>
        <w:drawing>
          <wp:inline distT="0" distB="0" distL="0" distR="0">
            <wp:extent cx="1143000" cy="480060"/>
            <wp:effectExtent l="0" t="0" r="0" b="0"/>
            <wp:docPr id="2" name="Εικόνα 2" descr="http://stressteen.stress.gr/images/logo_uo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ressteen.stress.gr/images/logo_uoi.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3000" cy="480060"/>
                    </a:xfrm>
                    <a:prstGeom prst="rect">
                      <a:avLst/>
                    </a:prstGeom>
                    <a:noFill/>
                    <a:ln>
                      <a:noFill/>
                    </a:ln>
                  </pic:spPr>
                </pic:pic>
              </a:graphicData>
            </a:graphic>
          </wp:inline>
        </w:drawing>
      </w:r>
      <w:r w:rsidRPr="00645DD2">
        <w:rPr>
          <w:rFonts w:ascii="Times New Roman" w:eastAsia="Times New Roman" w:hAnsi="Times New Roman" w:cs="Times New Roman"/>
          <w:noProof/>
          <w:sz w:val="24"/>
          <w:szCs w:val="24"/>
          <w:lang w:eastAsia="el-GR"/>
        </w:rPr>
        <w:drawing>
          <wp:inline distT="0" distB="0" distL="0" distR="0">
            <wp:extent cx="1154430" cy="769620"/>
            <wp:effectExtent l="0" t="0" r="0" b="0"/>
            <wp:docPr id="3" name="Εικόνα 3" descr="http://www.neolaia.gr/wp-content/uploads/2015/03/panepistimio-patron-logo-4xrom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neolaia.gr/wp-content/uploads/2015/03/panepistimio-patron-logo-4xromo.jp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54577" cy="769718"/>
                    </a:xfrm>
                    <a:prstGeom prst="rect">
                      <a:avLst/>
                    </a:prstGeom>
                    <a:noFill/>
                    <a:ln>
                      <a:noFill/>
                    </a:ln>
                  </pic:spPr>
                </pic:pic>
              </a:graphicData>
            </a:graphic>
          </wp:inline>
        </w:drawing>
      </w:r>
      <w:r w:rsidRPr="00645DD2">
        <w:rPr>
          <w:rFonts w:ascii="Times New Roman" w:eastAsia="Times New Roman" w:hAnsi="Times New Roman" w:cs="Times New Roman"/>
          <w:noProof/>
          <w:sz w:val="24"/>
          <w:szCs w:val="24"/>
          <w:lang w:eastAsia="el-GR"/>
        </w:rPr>
        <w:drawing>
          <wp:inline distT="0" distB="0" distL="0" distR="0">
            <wp:extent cx="1651000" cy="607568"/>
            <wp:effectExtent l="0" t="0" r="0" b="0"/>
            <wp:docPr id="4" name="Εικόνα 4" descr="http://www.ncu.gr/pluginfile.php/39/mod_page/content/7/logo-p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ncu.gr/pluginfile.php/39/mod_page/content/7/logo-pp.pn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64490" cy="612532"/>
                    </a:xfrm>
                    <a:prstGeom prst="rect">
                      <a:avLst/>
                    </a:prstGeom>
                    <a:noFill/>
                    <a:ln>
                      <a:noFill/>
                    </a:ln>
                  </pic:spPr>
                </pic:pic>
              </a:graphicData>
            </a:graphic>
          </wp:inline>
        </w:drawing>
      </w:r>
    </w:p>
    <w:p w:rsidR="00D1227E" w:rsidRPr="00645DD2" w:rsidRDefault="00D1227E" w:rsidP="00D1227E">
      <w:pPr>
        <w:spacing w:after="0" w:line="360" w:lineRule="auto"/>
        <w:jc w:val="center"/>
        <w:textAlignment w:val="baseline"/>
        <w:rPr>
          <w:rFonts w:ascii="Times New Roman" w:eastAsia="Times New Roman" w:hAnsi="Times New Roman" w:cs="Times New Roman"/>
          <w:b/>
          <w:bCs/>
          <w:color w:val="1F497D"/>
          <w:kern w:val="24"/>
          <w:sz w:val="26"/>
          <w:szCs w:val="26"/>
          <w:lang w:eastAsia="el-GR"/>
        </w:rPr>
      </w:pPr>
    </w:p>
    <w:p w:rsidR="00D1227E" w:rsidRPr="00645DD2" w:rsidRDefault="00D1227E" w:rsidP="00D1227E">
      <w:pPr>
        <w:spacing w:after="0" w:line="360" w:lineRule="auto"/>
        <w:jc w:val="center"/>
        <w:textAlignment w:val="baseline"/>
        <w:rPr>
          <w:rFonts w:ascii="Times New Roman" w:eastAsia="Times New Roman" w:hAnsi="Times New Roman" w:cs="Times New Roman"/>
          <w:sz w:val="24"/>
          <w:szCs w:val="24"/>
          <w:lang w:eastAsia="el-GR"/>
        </w:rPr>
      </w:pPr>
      <w:r w:rsidRPr="00645DD2">
        <w:rPr>
          <w:rFonts w:ascii="Times New Roman" w:eastAsia="Times New Roman" w:hAnsi="Times New Roman" w:cs="Times New Roman"/>
          <w:b/>
          <w:bCs/>
          <w:color w:val="1F497D"/>
          <w:kern w:val="24"/>
          <w:sz w:val="26"/>
          <w:szCs w:val="26"/>
          <w:lang w:eastAsia="el-GR"/>
        </w:rPr>
        <w:t xml:space="preserve">Πρόγραμμα </w:t>
      </w:r>
      <w:proofErr w:type="spellStart"/>
      <w:r w:rsidRPr="00645DD2">
        <w:rPr>
          <w:rFonts w:ascii="Times New Roman" w:eastAsia="Times New Roman" w:hAnsi="Times New Roman" w:cs="Times New Roman"/>
          <w:b/>
          <w:bCs/>
          <w:color w:val="1F497D"/>
          <w:kern w:val="24"/>
          <w:sz w:val="26"/>
          <w:szCs w:val="26"/>
          <w:lang w:eastAsia="el-GR"/>
        </w:rPr>
        <w:t>επικαιροποίησης</w:t>
      </w:r>
      <w:proofErr w:type="spellEnd"/>
      <w:r w:rsidRPr="00645DD2">
        <w:rPr>
          <w:rFonts w:ascii="Times New Roman" w:eastAsia="Times New Roman" w:hAnsi="Times New Roman" w:cs="Times New Roman"/>
          <w:b/>
          <w:bCs/>
          <w:color w:val="1F497D"/>
          <w:kern w:val="24"/>
          <w:sz w:val="26"/>
          <w:szCs w:val="26"/>
          <w:lang w:eastAsia="el-GR"/>
        </w:rPr>
        <w:t xml:space="preserve"> γνώσεων αποφοίτων ΑΕΙ </w:t>
      </w:r>
    </w:p>
    <w:p w:rsidR="00D1227E" w:rsidRPr="00645DD2" w:rsidRDefault="00D1227E" w:rsidP="00D1227E">
      <w:pPr>
        <w:spacing w:after="0" w:line="360" w:lineRule="auto"/>
        <w:jc w:val="center"/>
        <w:textAlignment w:val="baseline"/>
        <w:rPr>
          <w:rFonts w:ascii="Times New Roman" w:eastAsia="Times New Roman" w:hAnsi="Times New Roman" w:cs="Times New Roman"/>
          <w:sz w:val="24"/>
          <w:szCs w:val="24"/>
          <w:lang w:eastAsia="el-GR"/>
        </w:rPr>
      </w:pPr>
      <w:r w:rsidRPr="00645DD2">
        <w:rPr>
          <w:rFonts w:ascii="Times New Roman" w:eastAsia="Times New Roman" w:hAnsi="Times New Roman" w:cs="Times New Roman"/>
          <w:b/>
          <w:bCs/>
          <w:color w:val="1F497D"/>
          <w:kern w:val="24"/>
          <w:sz w:val="26"/>
          <w:szCs w:val="26"/>
          <w:lang w:eastAsia="el-GR"/>
        </w:rPr>
        <w:t>“ΚΑΙΝΟΤΟΜΙΑ, ΕΠΙΧΕΙΡΗΜΑΤΙΚΟΤΗΤΑ ΚΑΙ ΔΙΕΘΝΕΣ ΟΙΚΟΝΟΜΙΚΟ ΠΕΡΙΒΑΛΛΟΝ ”</w:t>
      </w:r>
    </w:p>
    <w:p w:rsidR="00C24D07" w:rsidRDefault="00C24D07"/>
    <w:p w:rsidR="00C24D07" w:rsidRDefault="00C24D07"/>
    <w:p w:rsidR="00C24D07" w:rsidRDefault="00C24D07"/>
    <w:p w:rsidR="00C21507" w:rsidRPr="005455A1" w:rsidRDefault="005455A1" w:rsidP="005455A1">
      <w:pPr>
        <w:jc w:val="center"/>
        <w:rPr>
          <w:rFonts w:ascii="Times New Roman" w:hAnsi="Times New Roman" w:cs="Times New Roman"/>
          <w:b/>
          <w:bCs/>
          <w:caps/>
          <w:sz w:val="24"/>
          <w:szCs w:val="24"/>
        </w:rPr>
      </w:pPr>
      <w:r w:rsidRPr="005455A1">
        <w:rPr>
          <w:rFonts w:ascii="Times New Roman" w:hAnsi="Times New Roman" w:cs="Times New Roman"/>
          <w:b/>
          <w:bCs/>
          <w:caps/>
          <w:sz w:val="24"/>
          <w:szCs w:val="24"/>
        </w:rPr>
        <w:t>ΠΕΡΙΓΡΑΜΜΑ</w:t>
      </w:r>
    </w:p>
    <w:p w:rsidR="00C21507" w:rsidRDefault="00C21507" w:rsidP="00C21507">
      <w:pPr>
        <w:jc w:val="center"/>
        <w:rPr>
          <w:rFonts w:ascii="Times New Roman" w:hAnsi="Times New Roman" w:cs="Times New Roman"/>
          <w:caps/>
          <w:sz w:val="24"/>
          <w:szCs w:val="24"/>
        </w:rPr>
      </w:pPr>
      <w:r w:rsidRPr="00C015E1">
        <w:rPr>
          <w:rFonts w:ascii="Times New Roman" w:hAnsi="Times New Roman" w:cs="Times New Roman"/>
          <w:b/>
          <w:bCs/>
          <w:caps/>
          <w:sz w:val="24"/>
          <w:szCs w:val="24"/>
        </w:rPr>
        <w:t>6</w:t>
      </w:r>
      <w:r>
        <w:rPr>
          <w:rFonts w:ascii="Times New Roman" w:hAnsi="Times New Roman" w:cs="Times New Roman"/>
          <w:b/>
          <w:bCs/>
          <w:caps/>
          <w:sz w:val="24"/>
          <w:szCs w:val="24"/>
          <w:vertAlign w:val="superscript"/>
        </w:rPr>
        <w:t>η</w:t>
      </w:r>
      <w:r>
        <w:rPr>
          <w:rFonts w:ascii="Times New Roman" w:hAnsi="Times New Roman" w:cs="Times New Roman"/>
          <w:b/>
          <w:bCs/>
          <w:caps/>
          <w:sz w:val="24"/>
          <w:szCs w:val="24"/>
        </w:rPr>
        <w:t xml:space="preserve"> Διδακτική Ενότητα</w:t>
      </w:r>
    </w:p>
    <w:p w:rsidR="00C21507" w:rsidRDefault="00C21507" w:rsidP="00C21507">
      <w:pPr>
        <w:jc w:val="center"/>
        <w:rPr>
          <w:rFonts w:ascii="Times New Roman" w:hAnsi="Times New Roman" w:cs="Times New Roman"/>
          <w:b/>
          <w:bCs/>
          <w:iCs/>
          <w:caps/>
          <w:sz w:val="24"/>
          <w:szCs w:val="24"/>
        </w:rPr>
      </w:pPr>
      <w:r>
        <w:rPr>
          <w:rFonts w:ascii="Times New Roman" w:hAnsi="Times New Roman" w:cs="Times New Roman"/>
          <w:b/>
          <w:bCs/>
          <w:iCs/>
          <w:caps/>
          <w:sz w:val="24"/>
          <w:szCs w:val="24"/>
        </w:rPr>
        <w:t>ΚΟΙΝΩΝΙΚΗ ΕΠΙΧΕΙΡΗΜΑΤΙΚΟΤΗΤΑ</w:t>
      </w:r>
    </w:p>
    <w:p w:rsidR="00C21507" w:rsidRPr="00C21507" w:rsidRDefault="00C21507" w:rsidP="00C21507">
      <w:pPr>
        <w:jc w:val="center"/>
        <w:rPr>
          <w:rFonts w:ascii="Times New Roman" w:hAnsi="Times New Roman" w:cs="Times New Roman"/>
          <w:b/>
          <w:bCs/>
          <w:iCs/>
          <w:caps/>
          <w:sz w:val="24"/>
          <w:szCs w:val="24"/>
        </w:rPr>
      </w:pPr>
    </w:p>
    <w:p w:rsidR="00C21507" w:rsidRPr="00C21507" w:rsidRDefault="00C21507" w:rsidP="00C21507">
      <w:pPr>
        <w:jc w:val="center"/>
        <w:rPr>
          <w:rFonts w:ascii="Times New Roman" w:hAnsi="Times New Roman" w:cs="Times New Roman"/>
          <w:b/>
          <w:bCs/>
          <w:sz w:val="24"/>
          <w:szCs w:val="24"/>
        </w:rPr>
      </w:pPr>
      <w:bookmarkStart w:id="0" w:name="_GoBack"/>
      <w:bookmarkEnd w:id="0"/>
      <w:r w:rsidRPr="00C21507">
        <w:rPr>
          <w:rFonts w:ascii="Times New Roman" w:hAnsi="Times New Roman" w:cs="Times New Roman"/>
          <w:b/>
          <w:bCs/>
          <w:iCs/>
          <w:caps/>
          <w:sz w:val="24"/>
          <w:szCs w:val="24"/>
        </w:rPr>
        <w:t>Τοπική αυτοδιοίκηση και κοινωνική οικονομία</w:t>
      </w:r>
    </w:p>
    <w:p w:rsidR="00C21507" w:rsidRPr="00C015E1" w:rsidRDefault="00C21507" w:rsidP="00C21507">
      <w:pPr>
        <w:rPr>
          <w:rFonts w:ascii="Times New Roman" w:hAnsi="Times New Roman" w:cs="Times New Roman"/>
          <w:b/>
          <w:bCs/>
          <w:sz w:val="24"/>
          <w:szCs w:val="24"/>
        </w:rPr>
      </w:pPr>
    </w:p>
    <w:p w:rsidR="00C21507" w:rsidRPr="00C015E1" w:rsidRDefault="00C21507" w:rsidP="00C21507">
      <w:pPr>
        <w:rPr>
          <w:rFonts w:ascii="Times New Roman" w:hAnsi="Times New Roman" w:cs="Times New Roman"/>
          <w:b/>
          <w:bCs/>
          <w:sz w:val="24"/>
          <w:szCs w:val="24"/>
        </w:rPr>
      </w:pPr>
    </w:p>
    <w:p w:rsidR="00C21507" w:rsidRDefault="00C21507" w:rsidP="00C21507">
      <w:pPr>
        <w:jc w:val="center"/>
        <w:rPr>
          <w:rFonts w:ascii="Times New Roman" w:hAnsi="Times New Roman" w:cs="Times New Roman"/>
          <w:b/>
          <w:sz w:val="24"/>
          <w:szCs w:val="24"/>
        </w:rPr>
      </w:pPr>
      <w:r>
        <w:rPr>
          <w:rFonts w:ascii="Times New Roman" w:hAnsi="Times New Roman" w:cs="Times New Roman"/>
          <w:b/>
          <w:bCs/>
          <w:sz w:val="24"/>
          <w:szCs w:val="24"/>
        </w:rPr>
        <w:t>Συγγραφική Ομάδα:</w:t>
      </w:r>
    </w:p>
    <w:p w:rsidR="00C21507" w:rsidRDefault="00C21507" w:rsidP="00C21507">
      <w:pPr>
        <w:jc w:val="center"/>
        <w:rPr>
          <w:rFonts w:ascii="Times New Roman" w:hAnsi="Times New Roman" w:cs="Times New Roman"/>
          <w:b/>
          <w:sz w:val="24"/>
          <w:szCs w:val="24"/>
        </w:rPr>
      </w:pPr>
      <w:r>
        <w:rPr>
          <w:rFonts w:ascii="Times New Roman" w:hAnsi="Times New Roman" w:cs="Times New Roman"/>
          <w:b/>
          <w:sz w:val="24"/>
          <w:szCs w:val="24"/>
        </w:rPr>
        <w:t xml:space="preserve">Δρ. Παναγιώτης </w:t>
      </w:r>
      <w:proofErr w:type="spellStart"/>
      <w:r>
        <w:rPr>
          <w:rFonts w:ascii="Times New Roman" w:hAnsi="Times New Roman" w:cs="Times New Roman"/>
          <w:b/>
          <w:sz w:val="24"/>
          <w:szCs w:val="24"/>
        </w:rPr>
        <w:t>Λιαργκόβας</w:t>
      </w:r>
      <w:proofErr w:type="spellEnd"/>
      <w:r>
        <w:rPr>
          <w:rFonts w:ascii="Times New Roman" w:hAnsi="Times New Roman" w:cs="Times New Roman"/>
          <w:b/>
          <w:sz w:val="24"/>
          <w:szCs w:val="24"/>
        </w:rPr>
        <w:t>, Καθηγητής Πανεπιστημίου Πελοποννήσου</w:t>
      </w:r>
    </w:p>
    <w:p w:rsidR="00C24D07" w:rsidRPr="00C21507" w:rsidRDefault="00C21507" w:rsidP="00C21507">
      <w:pPr>
        <w:jc w:val="center"/>
        <w:rPr>
          <w:rFonts w:ascii="Times New Roman" w:hAnsi="Times New Roman" w:cs="Times New Roman"/>
          <w:b/>
          <w:sz w:val="24"/>
          <w:szCs w:val="24"/>
        </w:rPr>
      </w:pPr>
      <w:r>
        <w:rPr>
          <w:rFonts w:ascii="Times New Roman" w:hAnsi="Times New Roman" w:cs="Times New Roman"/>
          <w:b/>
          <w:sz w:val="24"/>
          <w:szCs w:val="24"/>
        </w:rPr>
        <w:t>Δρ. Νικόλαος Αποστολόπουλος, Μεταδιδακτορικός ερευνητής Πανεπιστημίου Πελοποννήσου</w:t>
      </w:r>
    </w:p>
    <w:p w:rsidR="00C24D07" w:rsidRDefault="00C24D07">
      <w:r>
        <w:t xml:space="preserve">                                  </w:t>
      </w:r>
    </w:p>
    <w:p w:rsidR="00C24D07" w:rsidRDefault="00C24D07">
      <w:pPr>
        <w:rPr>
          <w:rFonts w:ascii="Times New Roman" w:hAnsi="Times New Roman" w:cs="Times New Roman"/>
          <w:b/>
          <w:sz w:val="24"/>
          <w:szCs w:val="24"/>
        </w:rPr>
      </w:pPr>
    </w:p>
    <w:p w:rsidR="00C24D07" w:rsidRDefault="00C24D07">
      <w:pPr>
        <w:rPr>
          <w:rFonts w:ascii="Times New Roman" w:hAnsi="Times New Roman" w:cs="Times New Roman"/>
          <w:b/>
          <w:sz w:val="24"/>
          <w:szCs w:val="24"/>
        </w:rPr>
      </w:pPr>
    </w:p>
    <w:p w:rsidR="00964AC9" w:rsidRDefault="00964AC9">
      <w:pPr>
        <w:rPr>
          <w:rFonts w:ascii="Times New Roman" w:hAnsi="Times New Roman" w:cs="Times New Roman"/>
          <w:b/>
          <w:sz w:val="24"/>
          <w:szCs w:val="24"/>
        </w:rPr>
      </w:pPr>
    </w:p>
    <w:p w:rsidR="00C516BE" w:rsidRPr="005455A1" w:rsidRDefault="00C24D07" w:rsidP="00C516BE">
      <w:r w:rsidRPr="00C24D07">
        <w:t xml:space="preserve">                            </w:t>
      </w:r>
      <w:r w:rsidRPr="00C24D07">
        <w:rPr>
          <w:noProof/>
          <w:lang w:eastAsia="el-GR"/>
        </w:rPr>
        <w:drawing>
          <wp:inline distT="0" distB="0" distL="0" distR="0">
            <wp:extent cx="5486400" cy="713105"/>
            <wp:effectExtent l="19050" t="0" r="0" b="0"/>
            <wp:docPr id="15" name="Εικόνα 6" descr="image002.png"/>
            <wp:cNvGraphicFramePr/>
            <a:graphic xmlns:a="http://schemas.openxmlformats.org/drawingml/2006/main">
              <a:graphicData uri="http://schemas.openxmlformats.org/drawingml/2006/picture">
                <pic:pic xmlns:pic="http://schemas.openxmlformats.org/drawingml/2006/picture">
                  <pic:nvPicPr>
                    <pic:cNvPr id="2051" name="0 - Εικόνα" descr="image002.png"/>
                    <pic:cNvPicPr>
                      <a:picLocks noChangeAspect="1" noChangeArrowheads="1"/>
                    </pic:cNvPicPr>
                  </pic:nvPicPr>
                  <pic:blipFill>
                    <a:blip r:embed="rId12" cstate="print"/>
                    <a:srcRect/>
                    <a:stretch>
                      <a:fillRect/>
                    </a:stretch>
                  </pic:blipFill>
                  <pic:spPr bwMode="auto">
                    <a:xfrm>
                      <a:off x="0" y="0"/>
                      <a:ext cx="5486400" cy="713105"/>
                    </a:xfrm>
                    <a:prstGeom prst="rect">
                      <a:avLst/>
                    </a:prstGeom>
                    <a:noFill/>
                    <a:ln w="9525">
                      <a:noFill/>
                      <a:miter lim="800000"/>
                      <a:headEnd/>
                      <a:tailEnd/>
                    </a:ln>
                  </pic:spPr>
                </pic:pic>
              </a:graphicData>
            </a:graphic>
          </wp:inline>
        </w:drawing>
      </w:r>
      <w:r w:rsidRPr="00C24D07">
        <w:t xml:space="preserve">    </w:t>
      </w:r>
    </w:p>
    <w:p w:rsidR="00C015E1" w:rsidRPr="005455A1" w:rsidRDefault="00C015E1" w:rsidP="005455A1">
      <w:pPr>
        <w:spacing w:after="240" w:line="360" w:lineRule="auto"/>
        <w:jc w:val="both"/>
        <w:rPr>
          <w:rFonts w:ascii="Times New Roman" w:hAnsi="Times New Roman" w:cs="Times New Roman"/>
          <w:b/>
          <w:sz w:val="24"/>
          <w:szCs w:val="24"/>
        </w:rPr>
      </w:pPr>
      <w:bookmarkStart w:id="1" w:name="_Toc420491093"/>
      <w:r w:rsidRPr="005455A1">
        <w:rPr>
          <w:rFonts w:ascii="Times New Roman" w:hAnsi="Times New Roman" w:cs="Times New Roman"/>
          <w:b/>
          <w:sz w:val="24"/>
          <w:szCs w:val="24"/>
        </w:rPr>
        <w:lastRenderedPageBreak/>
        <w:t>Περιγραφή</w:t>
      </w:r>
      <w:bookmarkEnd w:id="1"/>
    </w:p>
    <w:p w:rsidR="00C015E1" w:rsidRPr="00C015E1" w:rsidRDefault="00C015E1" w:rsidP="00C015E1">
      <w:pPr>
        <w:spacing w:after="240" w:line="360" w:lineRule="auto"/>
        <w:jc w:val="both"/>
        <w:rPr>
          <w:rFonts w:ascii="Times New Roman" w:hAnsi="Times New Roman" w:cs="Times New Roman"/>
          <w:sz w:val="24"/>
          <w:szCs w:val="24"/>
        </w:rPr>
      </w:pPr>
      <w:r w:rsidRPr="00C015E1">
        <w:rPr>
          <w:rFonts w:ascii="Times New Roman" w:hAnsi="Times New Roman" w:cs="Times New Roman"/>
          <w:sz w:val="24"/>
          <w:szCs w:val="24"/>
        </w:rPr>
        <w:t>Η τοπική αυτοδιοίκηση διαδραματίζει σημαντικό ρόλο στην ανάπτυξη ενός τοπικού πλαισίου ανάπτυξης της κοινωνικής οικονομίας και ενίσχυσης της κοινωνικής επιχειρηματικότητας. Η κοινωνική οικονομία ειδικά σε συνθήκες οικονομικής κρίσης μπορεί να αποτελέσει μοχλό ανάπτυξης της τοπικής οικονομίας και ενδυνάμωσης της απασχόλησης. Σημαντικό στοιχείο της κοινωνικής οικονομίας αποτελεί η αύξηση της συμμετοχής των πολιτών στην παραγωγή πολιτικής και στη λήψη αποφάσεων από κάτω προς τα πάνω. Προς αυτή την κατεύθυνση αναμένεται να συμβάλλουν οι Περιφερειακοί Μηχανισμοί στήριξης της Κοινωνικής Συνεταιριστικής Επιχειρηματικότητας καθώς και τα διάφορα τοπικά σχέδια τα οποία είναι συγχρηματοδοτούμενα από την Ευρωπαϊκή Ένωση.</w:t>
      </w:r>
    </w:p>
    <w:p w:rsidR="00C015E1" w:rsidRPr="005455A1" w:rsidRDefault="00C015E1" w:rsidP="005455A1">
      <w:pPr>
        <w:spacing w:after="240" w:line="360" w:lineRule="auto"/>
        <w:jc w:val="both"/>
        <w:rPr>
          <w:rFonts w:ascii="Times New Roman" w:hAnsi="Times New Roman" w:cs="Times New Roman"/>
          <w:b/>
          <w:sz w:val="24"/>
          <w:szCs w:val="24"/>
        </w:rPr>
      </w:pPr>
      <w:bookmarkStart w:id="2" w:name="_Toc420491094"/>
      <w:r w:rsidRPr="005455A1">
        <w:rPr>
          <w:rFonts w:ascii="Times New Roman" w:hAnsi="Times New Roman" w:cs="Times New Roman"/>
          <w:b/>
          <w:sz w:val="24"/>
          <w:szCs w:val="24"/>
        </w:rPr>
        <w:t>Στόχοι</w:t>
      </w:r>
      <w:bookmarkEnd w:id="2"/>
    </w:p>
    <w:p w:rsidR="00C015E1" w:rsidRPr="00C015E1" w:rsidRDefault="00C015E1" w:rsidP="00C015E1">
      <w:pPr>
        <w:spacing w:after="240" w:line="360" w:lineRule="auto"/>
        <w:rPr>
          <w:rFonts w:ascii="Times New Roman" w:hAnsi="Times New Roman" w:cs="Times New Roman"/>
          <w:sz w:val="24"/>
          <w:szCs w:val="24"/>
        </w:rPr>
      </w:pPr>
      <w:r w:rsidRPr="00C015E1">
        <w:rPr>
          <w:rFonts w:ascii="Times New Roman" w:hAnsi="Times New Roman" w:cs="Times New Roman"/>
          <w:sz w:val="24"/>
          <w:szCs w:val="24"/>
        </w:rPr>
        <w:t>Στο τέλος αυτού του κεφαλαίου θα πρέπει να μπορείτε:</w:t>
      </w:r>
    </w:p>
    <w:p w:rsidR="00C015E1" w:rsidRPr="005455A1" w:rsidRDefault="00C015E1" w:rsidP="005455A1">
      <w:pPr>
        <w:pStyle w:val="a5"/>
        <w:numPr>
          <w:ilvl w:val="0"/>
          <w:numId w:val="6"/>
        </w:numPr>
        <w:spacing w:after="240" w:line="360" w:lineRule="auto"/>
        <w:rPr>
          <w:rFonts w:ascii="Times New Roman" w:hAnsi="Times New Roman"/>
          <w:sz w:val="24"/>
          <w:szCs w:val="24"/>
        </w:rPr>
      </w:pPr>
      <w:r w:rsidRPr="005455A1">
        <w:rPr>
          <w:rFonts w:ascii="Times New Roman" w:hAnsi="Times New Roman"/>
          <w:sz w:val="24"/>
          <w:szCs w:val="24"/>
        </w:rPr>
        <w:t>Να περιγράψετε τη σχέση μεταξύ τοπικής αυτοδιοίκησης και κοινωνικής οικονομίας</w:t>
      </w:r>
    </w:p>
    <w:p w:rsidR="00C015E1" w:rsidRPr="005455A1" w:rsidRDefault="00C015E1" w:rsidP="005455A1">
      <w:pPr>
        <w:pStyle w:val="a5"/>
        <w:numPr>
          <w:ilvl w:val="0"/>
          <w:numId w:val="6"/>
        </w:numPr>
        <w:spacing w:after="240" w:line="360" w:lineRule="auto"/>
        <w:rPr>
          <w:rFonts w:ascii="Times New Roman" w:hAnsi="Times New Roman"/>
          <w:sz w:val="24"/>
          <w:szCs w:val="24"/>
        </w:rPr>
      </w:pPr>
      <w:r w:rsidRPr="005455A1">
        <w:rPr>
          <w:rFonts w:ascii="Times New Roman" w:hAnsi="Times New Roman"/>
          <w:sz w:val="24"/>
          <w:szCs w:val="24"/>
        </w:rPr>
        <w:t>Να αναλύετε τη δράση των Περιφερειακών Μηχανισμών στήριξης της Κοινωνικής Συνεταιριστική Επιχειρηματικότητας</w:t>
      </w:r>
    </w:p>
    <w:p w:rsidR="00C015E1" w:rsidRPr="005455A1" w:rsidRDefault="00C015E1" w:rsidP="005455A1">
      <w:pPr>
        <w:pStyle w:val="a5"/>
        <w:numPr>
          <w:ilvl w:val="0"/>
          <w:numId w:val="6"/>
        </w:numPr>
        <w:spacing w:after="240" w:line="360" w:lineRule="auto"/>
        <w:rPr>
          <w:rFonts w:ascii="Times New Roman" w:hAnsi="Times New Roman"/>
          <w:sz w:val="24"/>
          <w:szCs w:val="24"/>
        </w:rPr>
      </w:pPr>
      <w:r w:rsidRPr="005455A1">
        <w:rPr>
          <w:rFonts w:ascii="Times New Roman" w:hAnsi="Times New Roman"/>
          <w:sz w:val="24"/>
          <w:szCs w:val="24"/>
        </w:rPr>
        <w:t>Να αναπτύσσετε τα αναμενόμενα οφέλη από τη δημιουργία των Περιφερειακών Μηχανισμών στήριξης της Κοινωνικής Συνεταιριστικής  Επιχειρηματικότητας</w:t>
      </w:r>
    </w:p>
    <w:p w:rsidR="00C015E1" w:rsidRPr="005455A1" w:rsidRDefault="00C015E1" w:rsidP="005455A1">
      <w:pPr>
        <w:pStyle w:val="a5"/>
        <w:numPr>
          <w:ilvl w:val="0"/>
          <w:numId w:val="6"/>
        </w:numPr>
        <w:spacing w:after="240" w:line="360" w:lineRule="auto"/>
        <w:rPr>
          <w:rFonts w:ascii="Times New Roman" w:hAnsi="Times New Roman"/>
          <w:sz w:val="24"/>
          <w:szCs w:val="24"/>
        </w:rPr>
      </w:pPr>
      <w:r w:rsidRPr="005455A1">
        <w:rPr>
          <w:rFonts w:ascii="Times New Roman" w:hAnsi="Times New Roman"/>
          <w:sz w:val="24"/>
          <w:szCs w:val="24"/>
        </w:rPr>
        <w:t>Να αναφέρετε τα ποιοτικά χαρακτηριστικά των περιφερειακών συμπράξεων</w:t>
      </w:r>
    </w:p>
    <w:p w:rsidR="00C015E1" w:rsidRPr="005455A1" w:rsidRDefault="00C015E1" w:rsidP="005455A1">
      <w:pPr>
        <w:pStyle w:val="a5"/>
        <w:numPr>
          <w:ilvl w:val="0"/>
          <w:numId w:val="6"/>
        </w:numPr>
        <w:spacing w:after="240" w:line="360" w:lineRule="auto"/>
        <w:rPr>
          <w:rFonts w:ascii="Times New Roman" w:hAnsi="Times New Roman"/>
          <w:sz w:val="24"/>
          <w:szCs w:val="24"/>
        </w:rPr>
      </w:pPr>
      <w:r w:rsidRPr="005455A1">
        <w:rPr>
          <w:rFonts w:ascii="Times New Roman" w:hAnsi="Times New Roman"/>
          <w:sz w:val="24"/>
          <w:szCs w:val="24"/>
        </w:rPr>
        <w:t>Να αναλύετε τα χαρακτηριστικά των τοπικών σχεδίων</w:t>
      </w:r>
    </w:p>
    <w:p w:rsidR="00C015E1" w:rsidRPr="005455A1" w:rsidRDefault="005455A1" w:rsidP="005455A1">
      <w:pPr>
        <w:spacing w:after="240" w:line="360" w:lineRule="auto"/>
        <w:jc w:val="both"/>
        <w:rPr>
          <w:rFonts w:ascii="Times New Roman" w:hAnsi="Times New Roman" w:cs="Times New Roman"/>
          <w:b/>
          <w:sz w:val="24"/>
          <w:szCs w:val="24"/>
        </w:rPr>
      </w:pPr>
      <w:r w:rsidRPr="005455A1">
        <w:rPr>
          <w:rFonts w:ascii="Times New Roman" w:hAnsi="Times New Roman" w:cs="Times New Roman"/>
          <w:b/>
          <w:sz w:val="24"/>
          <w:szCs w:val="24"/>
        </w:rPr>
        <w:t>Ενότητες</w:t>
      </w:r>
    </w:p>
    <w:p w:rsidR="005455A1" w:rsidRPr="005455A1" w:rsidRDefault="005455A1" w:rsidP="005455A1">
      <w:pPr>
        <w:pStyle w:val="a5"/>
        <w:numPr>
          <w:ilvl w:val="0"/>
          <w:numId w:val="6"/>
        </w:numPr>
        <w:spacing w:after="240" w:line="360" w:lineRule="auto"/>
        <w:rPr>
          <w:rFonts w:ascii="Times New Roman" w:hAnsi="Times New Roman"/>
          <w:sz w:val="24"/>
          <w:szCs w:val="24"/>
        </w:rPr>
      </w:pPr>
      <w:r w:rsidRPr="005455A1">
        <w:rPr>
          <w:rFonts w:ascii="Times New Roman" w:hAnsi="Times New Roman"/>
          <w:sz w:val="24"/>
          <w:szCs w:val="24"/>
        </w:rPr>
        <w:t>Οργανισμοί τοπικής αυτοδιοίκησης</w:t>
      </w:r>
    </w:p>
    <w:p w:rsidR="005455A1" w:rsidRPr="005455A1" w:rsidRDefault="005455A1" w:rsidP="005455A1">
      <w:pPr>
        <w:pStyle w:val="a5"/>
        <w:numPr>
          <w:ilvl w:val="0"/>
          <w:numId w:val="6"/>
        </w:numPr>
        <w:spacing w:after="240" w:line="360" w:lineRule="auto"/>
        <w:rPr>
          <w:rFonts w:ascii="Times New Roman" w:hAnsi="Times New Roman"/>
          <w:sz w:val="24"/>
          <w:szCs w:val="24"/>
        </w:rPr>
      </w:pPr>
      <w:r w:rsidRPr="005455A1">
        <w:rPr>
          <w:rFonts w:ascii="Times New Roman" w:hAnsi="Times New Roman"/>
          <w:sz w:val="24"/>
          <w:szCs w:val="24"/>
        </w:rPr>
        <w:t>Τοπική αυτοδιοίκηση-Κοινωνική οικονομία-Αύξηση συμμετοχής των πολιτών</w:t>
      </w:r>
    </w:p>
    <w:p w:rsidR="005455A1" w:rsidRPr="005455A1" w:rsidRDefault="005455A1" w:rsidP="005455A1">
      <w:pPr>
        <w:pStyle w:val="a5"/>
        <w:numPr>
          <w:ilvl w:val="0"/>
          <w:numId w:val="6"/>
        </w:numPr>
        <w:spacing w:after="240" w:line="360" w:lineRule="auto"/>
        <w:rPr>
          <w:rFonts w:ascii="Times New Roman" w:hAnsi="Times New Roman"/>
          <w:sz w:val="24"/>
          <w:szCs w:val="24"/>
        </w:rPr>
      </w:pPr>
      <w:r w:rsidRPr="005455A1">
        <w:rPr>
          <w:rFonts w:ascii="Times New Roman" w:hAnsi="Times New Roman"/>
          <w:sz w:val="24"/>
          <w:szCs w:val="24"/>
        </w:rPr>
        <w:t>Περιφερειακοί Μηχανισμοί στήριξης της Κοινωνικής Συνεταιριστικής Επιχειρηματικότητας</w:t>
      </w:r>
    </w:p>
    <w:p w:rsidR="005455A1" w:rsidRPr="005455A1" w:rsidRDefault="005455A1" w:rsidP="005455A1">
      <w:pPr>
        <w:pStyle w:val="a5"/>
        <w:numPr>
          <w:ilvl w:val="0"/>
          <w:numId w:val="6"/>
        </w:numPr>
        <w:spacing w:after="240" w:line="360" w:lineRule="auto"/>
        <w:rPr>
          <w:rFonts w:ascii="Times New Roman" w:hAnsi="Times New Roman"/>
          <w:sz w:val="24"/>
          <w:szCs w:val="24"/>
        </w:rPr>
      </w:pPr>
      <w:proofErr w:type="spellStart"/>
      <w:r w:rsidRPr="005455A1">
        <w:rPr>
          <w:rFonts w:ascii="Times New Roman" w:hAnsi="Times New Roman"/>
          <w:sz w:val="24"/>
          <w:szCs w:val="24"/>
        </w:rPr>
        <w:t>Τοπικά</w:t>
      </w:r>
      <w:proofErr w:type="spellEnd"/>
      <w:r w:rsidRPr="005455A1">
        <w:rPr>
          <w:rFonts w:ascii="Times New Roman" w:hAnsi="Times New Roman"/>
          <w:sz w:val="24"/>
          <w:szCs w:val="24"/>
        </w:rPr>
        <w:t xml:space="preserve"> </w:t>
      </w:r>
      <w:proofErr w:type="spellStart"/>
      <w:r w:rsidRPr="005455A1">
        <w:rPr>
          <w:rFonts w:ascii="Times New Roman" w:hAnsi="Times New Roman"/>
          <w:sz w:val="24"/>
          <w:szCs w:val="24"/>
        </w:rPr>
        <w:t>Σχέδια</w:t>
      </w:r>
      <w:proofErr w:type="spellEnd"/>
      <w:r w:rsidRPr="005455A1">
        <w:rPr>
          <w:rFonts w:ascii="Times New Roman" w:hAnsi="Times New Roman"/>
          <w:sz w:val="24"/>
          <w:szCs w:val="24"/>
        </w:rPr>
        <w:t xml:space="preserve"> </w:t>
      </w:r>
      <w:proofErr w:type="spellStart"/>
      <w:r w:rsidRPr="005455A1">
        <w:rPr>
          <w:rFonts w:ascii="Times New Roman" w:hAnsi="Times New Roman"/>
          <w:sz w:val="24"/>
          <w:szCs w:val="24"/>
        </w:rPr>
        <w:t>και</w:t>
      </w:r>
      <w:proofErr w:type="spellEnd"/>
      <w:r w:rsidRPr="005455A1">
        <w:rPr>
          <w:rFonts w:ascii="Times New Roman" w:hAnsi="Times New Roman"/>
          <w:sz w:val="24"/>
          <w:szCs w:val="24"/>
        </w:rPr>
        <w:t xml:space="preserve"> </w:t>
      </w:r>
      <w:proofErr w:type="spellStart"/>
      <w:r w:rsidRPr="005455A1">
        <w:rPr>
          <w:rFonts w:ascii="Times New Roman" w:hAnsi="Times New Roman"/>
          <w:sz w:val="24"/>
          <w:szCs w:val="24"/>
        </w:rPr>
        <w:t>Πρωτοβουλίες</w:t>
      </w:r>
      <w:proofErr w:type="spellEnd"/>
    </w:p>
    <w:p w:rsidR="005455A1" w:rsidRPr="005455A1" w:rsidRDefault="005455A1" w:rsidP="00DD5051">
      <w:pPr>
        <w:pStyle w:val="a5"/>
        <w:spacing w:after="240" w:line="360" w:lineRule="auto"/>
        <w:rPr>
          <w:rFonts w:ascii="Times New Roman" w:hAnsi="Times New Roman"/>
          <w:sz w:val="24"/>
          <w:szCs w:val="24"/>
        </w:rPr>
      </w:pPr>
    </w:p>
    <w:p w:rsidR="005455A1" w:rsidRPr="00C015E1" w:rsidRDefault="005455A1" w:rsidP="005455A1">
      <w:pPr>
        <w:spacing w:after="240" w:line="360" w:lineRule="auto"/>
        <w:jc w:val="both"/>
        <w:rPr>
          <w:rFonts w:ascii="Times New Roman" w:hAnsi="Times New Roman" w:cs="Times New Roman"/>
          <w:sz w:val="24"/>
          <w:szCs w:val="24"/>
        </w:rPr>
      </w:pPr>
    </w:p>
    <w:sectPr w:rsidR="005455A1" w:rsidRPr="00C015E1" w:rsidSect="00EF4F77">
      <w:footerReference w:type="default" r:id="rId13"/>
      <w:pgSz w:w="11906" w:h="16838"/>
      <w:pgMar w:top="1418" w:right="1418" w:bottom="1418"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7222" w:rsidRDefault="00907222" w:rsidP="00C015E1">
      <w:pPr>
        <w:spacing w:after="0" w:line="240" w:lineRule="auto"/>
      </w:pPr>
      <w:r>
        <w:separator/>
      </w:r>
    </w:p>
  </w:endnote>
  <w:endnote w:type="continuationSeparator" w:id="0">
    <w:p w:rsidR="00907222" w:rsidRDefault="00907222" w:rsidP="00C015E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10002FF" w:usb1="4000ACFF" w:usb2="00000009" w:usb3="00000000" w:csb0="0000019F"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397885"/>
      <w:docPartObj>
        <w:docPartGallery w:val="Page Numbers (Bottom of Page)"/>
        <w:docPartUnique/>
      </w:docPartObj>
    </w:sdtPr>
    <w:sdtContent>
      <w:p w:rsidR="00EF4F77" w:rsidRDefault="005B1DB2">
        <w:pPr>
          <w:pStyle w:val="aa"/>
          <w:jc w:val="right"/>
        </w:pPr>
        <w:fldSimple w:instr=" PAGE   \* MERGEFORMAT ">
          <w:r w:rsidR="00003081">
            <w:rPr>
              <w:noProof/>
            </w:rPr>
            <w:t>2</w:t>
          </w:r>
        </w:fldSimple>
      </w:p>
    </w:sdtContent>
  </w:sdt>
  <w:p w:rsidR="00EF4F77" w:rsidRDefault="00EF4F77">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7222" w:rsidRDefault="00907222" w:rsidP="00C015E1">
      <w:pPr>
        <w:spacing w:after="0" w:line="240" w:lineRule="auto"/>
      </w:pPr>
      <w:r>
        <w:separator/>
      </w:r>
    </w:p>
  </w:footnote>
  <w:footnote w:type="continuationSeparator" w:id="0">
    <w:p w:rsidR="00907222" w:rsidRDefault="00907222" w:rsidP="00C015E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243D7E"/>
    <w:multiLevelType w:val="hybridMultilevel"/>
    <w:tmpl w:val="B990753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29C7726D"/>
    <w:multiLevelType w:val="hybridMultilevel"/>
    <w:tmpl w:val="FAE6151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61204876"/>
    <w:multiLevelType w:val="hybridMultilevel"/>
    <w:tmpl w:val="399A112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65855AA8"/>
    <w:multiLevelType w:val="hybridMultilevel"/>
    <w:tmpl w:val="3B48C0A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765903C4"/>
    <w:multiLevelType w:val="hybridMultilevel"/>
    <w:tmpl w:val="F392DD9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7AC81B02"/>
    <w:multiLevelType w:val="hybridMultilevel"/>
    <w:tmpl w:val="E2825A0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5"/>
  </w:num>
  <w:num w:numId="4">
    <w:abstractNumId w:val="0"/>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C24D07"/>
    <w:rsid w:val="00003081"/>
    <w:rsid w:val="00306C31"/>
    <w:rsid w:val="004A7839"/>
    <w:rsid w:val="004E51FE"/>
    <w:rsid w:val="005455A1"/>
    <w:rsid w:val="005B1DB2"/>
    <w:rsid w:val="00760673"/>
    <w:rsid w:val="00907222"/>
    <w:rsid w:val="00964AC9"/>
    <w:rsid w:val="009D30C9"/>
    <w:rsid w:val="00C015E1"/>
    <w:rsid w:val="00C21507"/>
    <w:rsid w:val="00C24D07"/>
    <w:rsid w:val="00C43C7C"/>
    <w:rsid w:val="00C516BE"/>
    <w:rsid w:val="00D1227E"/>
    <w:rsid w:val="00DA4F89"/>
    <w:rsid w:val="00DD5051"/>
    <w:rsid w:val="00DF633A"/>
    <w:rsid w:val="00EF4F77"/>
    <w:rsid w:val="00F06734"/>
    <w:rsid w:val="00FB17E3"/>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6C31"/>
  </w:style>
  <w:style w:type="paragraph" w:styleId="1">
    <w:name w:val="heading 1"/>
    <w:basedOn w:val="a"/>
    <w:next w:val="a"/>
    <w:link w:val="1Char"/>
    <w:uiPriority w:val="9"/>
    <w:qFormat/>
    <w:rsid w:val="00C015E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24D07"/>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C24D07"/>
    <w:rPr>
      <w:rFonts w:ascii="Tahoma" w:hAnsi="Tahoma" w:cs="Tahoma"/>
      <w:sz w:val="16"/>
      <w:szCs w:val="16"/>
    </w:rPr>
  </w:style>
  <w:style w:type="table" w:styleId="a4">
    <w:name w:val="Table Grid"/>
    <w:basedOn w:val="a1"/>
    <w:uiPriority w:val="59"/>
    <w:rsid w:val="00C24D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C015E1"/>
    <w:pPr>
      <w:ind w:left="720"/>
      <w:contextualSpacing/>
    </w:pPr>
    <w:rPr>
      <w:rFonts w:ascii="Calibri" w:eastAsia="Calibri" w:hAnsi="Calibri" w:cs="Times New Roman"/>
    </w:rPr>
  </w:style>
  <w:style w:type="paragraph" w:styleId="a6">
    <w:name w:val="footnote text"/>
    <w:basedOn w:val="a"/>
    <w:link w:val="Char0"/>
    <w:uiPriority w:val="99"/>
    <w:semiHidden/>
    <w:unhideWhenUsed/>
    <w:rsid w:val="00C015E1"/>
    <w:pPr>
      <w:spacing w:after="0" w:line="240" w:lineRule="auto"/>
    </w:pPr>
    <w:rPr>
      <w:rFonts w:ascii="Calibri" w:eastAsia="Calibri" w:hAnsi="Calibri" w:cs="Times New Roman"/>
      <w:sz w:val="20"/>
      <w:szCs w:val="20"/>
    </w:rPr>
  </w:style>
  <w:style w:type="character" w:customStyle="1" w:styleId="Char0">
    <w:name w:val="Κείμενο υποσημείωσης Char"/>
    <w:basedOn w:val="a0"/>
    <w:link w:val="a6"/>
    <w:uiPriority w:val="99"/>
    <w:semiHidden/>
    <w:rsid w:val="00C015E1"/>
    <w:rPr>
      <w:rFonts w:ascii="Calibri" w:eastAsia="Calibri" w:hAnsi="Calibri" w:cs="Times New Roman"/>
      <w:sz w:val="20"/>
      <w:szCs w:val="20"/>
    </w:rPr>
  </w:style>
  <w:style w:type="character" w:styleId="a7">
    <w:name w:val="footnote reference"/>
    <w:basedOn w:val="a0"/>
    <w:uiPriority w:val="99"/>
    <w:semiHidden/>
    <w:unhideWhenUsed/>
    <w:rsid w:val="00C015E1"/>
    <w:rPr>
      <w:vertAlign w:val="superscript"/>
    </w:rPr>
  </w:style>
  <w:style w:type="character" w:customStyle="1" w:styleId="1Char">
    <w:name w:val="Επικεφαλίδα 1 Char"/>
    <w:basedOn w:val="a0"/>
    <w:link w:val="1"/>
    <w:uiPriority w:val="9"/>
    <w:rsid w:val="00C015E1"/>
    <w:rPr>
      <w:rFonts w:asciiTheme="majorHAnsi" w:eastAsiaTheme="majorEastAsia" w:hAnsiTheme="majorHAnsi" w:cstheme="majorBidi"/>
      <w:b/>
      <w:bCs/>
      <w:color w:val="365F91" w:themeColor="accent1" w:themeShade="BF"/>
      <w:sz w:val="28"/>
      <w:szCs w:val="28"/>
    </w:rPr>
  </w:style>
  <w:style w:type="paragraph" w:styleId="a8">
    <w:name w:val="TOC Heading"/>
    <w:basedOn w:val="1"/>
    <w:next w:val="a"/>
    <w:uiPriority w:val="39"/>
    <w:unhideWhenUsed/>
    <w:qFormat/>
    <w:rsid w:val="00C516BE"/>
    <w:pPr>
      <w:outlineLvl w:val="9"/>
    </w:pPr>
  </w:style>
  <w:style w:type="paragraph" w:styleId="10">
    <w:name w:val="toc 1"/>
    <w:basedOn w:val="a"/>
    <w:next w:val="a"/>
    <w:autoRedefine/>
    <w:uiPriority w:val="39"/>
    <w:unhideWhenUsed/>
    <w:rsid w:val="00C516BE"/>
    <w:pPr>
      <w:spacing w:after="100"/>
    </w:pPr>
  </w:style>
  <w:style w:type="character" w:styleId="-">
    <w:name w:val="Hyperlink"/>
    <w:basedOn w:val="a0"/>
    <w:uiPriority w:val="99"/>
    <w:unhideWhenUsed/>
    <w:rsid w:val="00C516BE"/>
    <w:rPr>
      <w:color w:val="0000FF" w:themeColor="hyperlink"/>
      <w:u w:val="single"/>
    </w:rPr>
  </w:style>
  <w:style w:type="paragraph" w:styleId="a9">
    <w:name w:val="header"/>
    <w:basedOn w:val="a"/>
    <w:link w:val="Char1"/>
    <w:uiPriority w:val="99"/>
    <w:semiHidden/>
    <w:unhideWhenUsed/>
    <w:rsid w:val="00EF4F77"/>
    <w:pPr>
      <w:tabs>
        <w:tab w:val="center" w:pos="4153"/>
        <w:tab w:val="right" w:pos="8306"/>
      </w:tabs>
      <w:spacing w:after="0" w:line="240" w:lineRule="auto"/>
    </w:pPr>
  </w:style>
  <w:style w:type="character" w:customStyle="1" w:styleId="Char1">
    <w:name w:val="Κεφαλίδα Char"/>
    <w:basedOn w:val="a0"/>
    <w:link w:val="a9"/>
    <w:uiPriority w:val="99"/>
    <w:semiHidden/>
    <w:rsid w:val="00EF4F77"/>
  </w:style>
  <w:style w:type="paragraph" w:styleId="aa">
    <w:name w:val="footer"/>
    <w:basedOn w:val="a"/>
    <w:link w:val="Char2"/>
    <w:uiPriority w:val="99"/>
    <w:unhideWhenUsed/>
    <w:rsid w:val="00EF4F77"/>
    <w:pPr>
      <w:tabs>
        <w:tab w:val="center" w:pos="4153"/>
        <w:tab w:val="right" w:pos="8306"/>
      </w:tabs>
      <w:spacing w:after="0" w:line="240" w:lineRule="auto"/>
    </w:pPr>
  </w:style>
  <w:style w:type="character" w:customStyle="1" w:styleId="Char2">
    <w:name w:val="Υποσέλιδο Char"/>
    <w:basedOn w:val="a0"/>
    <w:link w:val="aa"/>
    <w:uiPriority w:val="99"/>
    <w:rsid w:val="00EF4F77"/>
  </w:style>
</w:styles>
</file>

<file path=word/webSettings.xml><?xml version="1.0" encoding="utf-8"?>
<w:webSettings xmlns:r="http://schemas.openxmlformats.org/officeDocument/2006/relationships" xmlns:w="http://schemas.openxmlformats.org/wordprocessingml/2006/main">
  <w:divs>
    <w:div w:id="659962193">
      <w:bodyDiv w:val="1"/>
      <w:marLeft w:val="0"/>
      <w:marRight w:val="0"/>
      <w:marTop w:val="0"/>
      <w:marBottom w:val="0"/>
      <w:divBdr>
        <w:top w:val="none" w:sz="0" w:space="0" w:color="auto"/>
        <w:left w:val="none" w:sz="0" w:space="0" w:color="auto"/>
        <w:bottom w:val="none" w:sz="0" w:space="0" w:color="auto"/>
        <w:right w:val="none" w:sz="0" w:space="0" w:color="auto"/>
      </w:divBdr>
    </w:div>
    <w:div w:id="1127700135">
      <w:bodyDiv w:val="1"/>
      <w:marLeft w:val="0"/>
      <w:marRight w:val="0"/>
      <w:marTop w:val="0"/>
      <w:marBottom w:val="0"/>
      <w:divBdr>
        <w:top w:val="none" w:sz="0" w:space="0" w:color="auto"/>
        <w:left w:val="none" w:sz="0" w:space="0" w:color="auto"/>
        <w:bottom w:val="none" w:sz="0" w:space="0" w:color="auto"/>
        <w:right w:val="none" w:sz="0" w:space="0" w:color="auto"/>
      </w:divBdr>
    </w:div>
    <w:div w:id="1959725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9AAE53-E4B5-4821-8B79-4661D87F2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303</Words>
  <Characters>1639</Characters>
  <Application>Microsoft Office Word</Application>
  <DocSecurity>0</DocSecurity>
  <Lines>13</Lines>
  <Paragraphs>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Θ</dc:creator>
  <cp:lastModifiedBy>nikos</cp:lastModifiedBy>
  <cp:revision>12</cp:revision>
  <dcterms:created xsi:type="dcterms:W3CDTF">2015-05-04T18:04:00Z</dcterms:created>
  <dcterms:modified xsi:type="dcterms:W3CDTF">2015-05-27T19:54:00Z</dcterms:modified>
</cp:coreProperties>
</file>